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80" w:rsidRDefault="00936482" w:rsidP="00070051">
      <w:pPr>
        <w:pStyle w:val="Listeavsnitt"/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0F2B65B1" wp14:editId="0EE8E815">
            <wp:simplePos x="0" y="0"/>
            <wp:positionH relativeFrom="column">
              <wp:posOffset>-107315</wp:posOffset>
            </wp:positionH>
            <wp:positionV relativeFrom="paragraph">
              <wp:posOffset>113665</wp:posOffset>
            </wp:positionV>
            <wp:extent cx="5877725" cy="492760"/>
            <wp:effectExtent l="0" t="0" r="8890" b="254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2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380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181C2AA0" wp14:editId="0B9BEA0F">
            <wp:simplePos x="0" y="0"/>
            <wp:positionH relativeFrom="column">
              <wp:posOffset>-442595</wp:posOffset>
            </wp:positionH>
            <wp:positionV relativeFrom="paragraph">
              <wp:posOffset>-678815</wp:posOffset>
            </wp:positionV>
            <wp:extent cx="6804660" cy="965835"/>
            <wp:effectExtent l="0" t="0" r="0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046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051">
        <w:rPr>
          <w:rFonts w:ascii="Comic Sans MS" w:eastAsia="Times New Roman" w:hAnsi="Comic Sans MS" w:cs="Arial"/>
          <w:b/>
          <w:sz w:val="24"/>
          <w:szCs w:val="24"/>
          <w:lang w:val="en-US" w:eastAsia="ar-SA"/>
        </w:rPr>
        <w:t>MÅNEDSBREV FOR TUSENBEINET - OKTOBER</w:t>
      </w:r>
    </w:p>
    <w:p w:rsidR="00E36380" w:rsidRDefault="00E36380" w:rsidP="00E36380"/>
    <w:p w:rsidR="00936482" w:rsidRDefault="00936482" w:rsidP="00E36380">
      <w:pPr>
        <w:rPr>
          <w:rFonts w:ascii="Comic Sans MS" w:hAnsi="Comic Sans MS"/>
        </w:rPr>
      </w:pPr>
    </w:p>
    <w:p w:rsidR="00936482" w:rsidRDefault="006750A3" w:rsidP="00E36380">
      <w:pPr>
        <w:rPr>
          <w:rFonts w:ascii="Comic Sans MS" w:hAnsi="Comic Sans MS"/>
        </w:rPr>
      </w:pPr>
      <w:r w:rsidRPr="006750A3">
        <w:rPr>
          <w:rFonts w:ascii="Comic Sans MS" w:hAnsi="Comic Sans MS"/>
        </w:rPr>
        <w:t>Vi har kommet til Oktober måned og er allerede godt i gang med det nye barnehageåret</w:t>
      </w:r>
      <w:r>
        <w:rPr>
          <w:rFonts w:ascii="Comic Sans MS" w:hAnsi="Comic Sans MS"/>
        </w:rPr>
        <w:t>.</w:t>
      </w:r>
      <w:r w:rsidR="00936482">
        <w:rPr>
          <w:rFonts w:ascii="Comic Sans MS" w:hAnsi="Comic Sans MS"/>
        </w:rPr>
        <w:t xml:space="preserve"> De nye barna har tilpasset seg godt til sin nye hverdag og viser trygghet hos oss på Tusenbeinet. Barna som gikk fra å være yngst til eldst har også funnet seg til rette i sin nye rolle – de viser massevis av omsorg for de yngre barna. </w:t>
      </w:r>
    </w:p>
    <w:p w:rsidR="006750A3" w:rsidRDefault="00936482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voksne er veldig glade for og stolte over at vi daglig observerer massevis av positive egenskaper hos de fantastiske Tusenbeinbarna! </w:t>
      </w:r>
      <w:r w:rsidRPr="00936482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Dette setter vi ord på og snakker med mye med barna om. Det er</w:t>
      </w:r>
      <w:r w:rsidR="00571E9E">
        <w:rPr>
          <w:rFonts w:ascii="Comic Sans MS" w:hAnsi="Comic Sans MS"/>
        </w:rPr>
        <w:t xml:space="preserve"> en fryd</w:t>
      </w:r>
      <w:r>
        <w:rPr>
          <w:rFonts w:ascii="Comic Sans MS" w:hAnsi="Comic Sans MS"/>
        </w:rPr>
        <w:t xml:space="preserve"> å se barnas stolte ansikter når vi forteller dem om deres positive egenskaper!</w:t>
      </w:r>
    </w:p>
    <w:p w:rsidR="00936482" w:rsidRDefault="00B119BE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EF1350">
        <w:rPr>
          <w:rFonts w:ascii="Comic Sans MS" w:hAnsi="Comic Sans MS"/>
        </w:rPr>
        <w:t xml:space="preserve"> har gått med til å skape trygghet og gode rutiner, vi har vært mye ute i herlig sommervær, og også kommet gradvis i gang med </w:t>
      </w:r>
      <w:proofErr w:type="spellStart"/>
      <w:r w:rsidR="00EF1350">
        <w:rPr>
          <w:rFonts w:ascii="Comic Sans MS" w:hAnsi="Comic Sans MS"/>
        </w:rPr>
        <w:t>turdagen</w:t>
      </w:r>
      <w:proofErr w:type="spellEnd"/>
      <w:r w:rsidR="00EF1350">
        <w:rPr>
          <w:rFonts w:ascii="Comic Sans MS" w:hAnsi="Comic Sans MS"/>
        </w:rPr>
        <w:t xml:space="preserve"> på tirsdager. Det å gå på tur ut av barnehagen</w:t>
      </w:r>
      <w:r w:rsidR="00EB1ACD">
        <w:rPr>
          <w:rFonts w:ascii="Comic Sans MS" w:hAnsi="Comic Sans MS"/>
        </w:rPr>
        <w:t xml:space="preserve"> kan være skummelt og føles utrygt, men i vårt tilfelle</w:t>
      </w:r>
      <w:r w:rsidR="00EF1350">
        <w:rPr>
          <w:rFonts w:ascii="Comic Sans MS" w:hAnsi="Comic Sans MS"/>
        </w:rPr>
        <w:t xml:space="preserve"> har</w:t>
      </w:r>
      <w:r w:rsidR="00EB1ACD">
        <w:rPr>
          <w:rFonts w:ascii="Comic Sans MS" w:hAnsi="Comic Sans MS"/>
        </w:rPr>
        <w:t xml:space="preserve"> det</w:t>
      </w:r>
      <w:r w:rsidR="00EF1350">
        <w:rPr>
          <w:rFonts w:ascii="Comic Sans MS" w:hAnsi="Comic Sans MS"/>
        </w:rPr>
        <w:t xml:space="preserve"> gått kjempefint! </w:t>
      </w:r>
      <w:r w:rsidR="00EB1ACD">
        <w:rPr>
          <w:rFonts w:ascii="Comic Sans MS" w:hAnsi="Comic Sans MS"/>
        </w:rPr>
        <w:t xml:space="preserve">Vi har hatt </w:t>
      </w:r>
      <w:proofErr w:type="spellStart"/>
      <w:r w:rsidR="00EB1ACD">
        <w:rPr>
          <w:rFonts w:ascii="Comic Sans MS" w:hAnsi="Comic Sans MS"/>
        </w:rPr>
        <w:t>turdagene</w:t>
      </w:r>
      <w:proofErr w:type="spellEnd"/>
      <w:r w:rsidR="00EB1ACD">
        <w:rPr>
          <w:rFonts w:ascii="Comic Sans MS" w:hAnsi="Comic Sans MS"/>
        </w:rPr>
        <w:t xml:space="preserve"> i </w:t>
      </w:r>
      <w:proofErr w:type="spellStart"/>
      <w:r w:rsidR="00EB1ACD">
        <w:rPr>
          <w:rFonts w:ascii="Comic Sans MS" w:hAnsi="Comic Sans MS"/>
        </w:rPr>
        <w:t>Ormaskogen</w:t>
      </w:r>
      <w:proofErr w:type="spellEnd"/>
      <w:r w:rsidR="00EB1ACD">
        <w:rPr>
          <w:rFonts w:ascii="Comic Sans MS" w:hAnsi="Comic Sans MS"/>
        </w:rPr>
        <w:t xml:space="preserve"> hvor vi har utforsket steiner, pinner og insekter, klatret på steiner og trestammer, og løpt i full fart på stien</w:t>
      </w:r>
      <w:r w:rsidR="008A2896">
        <w:rPr>
          <w:rFonts w:ascii="Comic Sans MS" w:hAnsi="Comic Sans MS"/>
        </w:rPr>
        <w:t>. Da lager vi en startstrek som alle står bak og venter til det er klart(tålmodig</w:t>
      </w:r>
      <w:r w:rsidR="00571E9E">
        <w:rPr>
          <w:rFonts w:ascii="Comic Sans MS" w:hAnsi="Comic Sans MS"/>
        </w:rPr>
        <w:t xml:space="preserve">het), vi </w:t>
      </w:r>
      <w:r w:rsidR="008A2896">
        <w:rPr>
          <w:rFonts w:ascii="Comic Sans MS" w:hAnsi="Comic Sans MS"/>
        </w:rPr>
        <w:t>s</w:t>
      </w:r>
      <w:r w:rsidR="00571E9E">
        <w:rPr>
          <w:rFonts w:ascii="Comic Sans MS" w:hAnsi="Comic Sans MS"/>
        </w:rPr>
        <w:t>i</w:t>
      </w:r>
      <w:r w:rsidR="008A2896">
        <w:rPr>
          <w:rFonts w:ascii="Comic Sans MS" w:hAnsi="Comic Sans MS"/>
        </w:rPr>
        <w:t>er «klar-ferdig-gå» og løper avgårde</w:t>
      </w:r>
      <w:r w:rsidR="00EB1ACD">
        <w:rPr>
          <w:rFonts w:ascii="Comic Sans MS" w:hAnsi="Comic Sans MS"/>
        </w:rPr>
        <w:t>.</w:t>
      </w:r>
      <w:r w:rsidR="008A2896">
        <w:rPr>
          <w:rFonts w:ascii="Comic Sans MS" w:hAnsi="Comic Sans MS"/>
        </w:rPr>
        <w:t xml:space="preserve"> Barna gir full innsats, ler og koser seg, vi heier på hverandre og opplever en god fellesskapsfølelse. På den siste turen prøvde vi også ut å løpe som apekatter, elefanter, giraffer og å hoppe som kenguruer.</w:t>
      </w:r>
      <w:r w:rsidR="00EB1ACD">
        <w:rPr>
          <w:rFonts w:ascii="Comic Sans MS" w:hAnsi="Comic Sans MS"/>
        </w:rPr>
        <w:t xml:space="preserve"> </w:t>
      </w:r>
      <w:r w:rsidR="00EF1350">
        <w:rPr>
          <w:rFonts w:ascii="Comic Sans MS" w:hAnsi="Comic Sans MS"/>
        </w:rPr>
        <w:t xml:space="preserve">Alle har vært fornøyde </w:t>
      </w:r>
      <w:r w:rsidR="008A2896">
        <w:rPr>
          <w:rFonts w:ascii="Comic Sans MS" w:hAnsi="Comic Sans MS"/>
        </w:rPr>
        <w:t xml:space="preserve">i skogen </w:t>
      </w:r>
      <w:r w:rsidR="00EB1ACD">
        <w:rPr>
          <w:rFonts w:ascii="Comic Sans MS" w:hAnsi="Comic Sans MS"/>
        </w:rPr>
        <w:t>og vist stor glede over å være på tur!</w:t>
      </w:r>
    </w:p>
    <w:p w:rsidR="00B119BE" w:rsidRDefault="00B119BE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OKTOBER fortsetter vi med temasamlinger om Omsorg. Vi har to temasamlinger i uka, den ene av </w:t>
      </w:r>
      <w:r w:rsidRPr="004D37D8">
        <w:rPr>
          <w:rFonts w:ascii="Comic Sans MS" w:hAnsi="Comic Sans MS"/>
        </w:rPr>
        <w:t>omsorgssalingene være knyttet opp mot FN-dagen og barnehagens fadderbarn. Vi er faddere for en</w:t>
      </w:r>
      <w:r w:rsidR="002E40E4">
        <w:rPr>
          <w:rFonts w:ascii="Comic Sans MS" w:hAnsi="Comic Sans MS"/>
        </w:rPr>
        <w:t xml:space="preserve"> 6 år gammel</w:t>
      </w:r>
      <w:bookmarkStart w:id="0" w:name="_GoBack"/>
      <w:bookmarkEnd w:id="0"/>
      <w:r w:rsidRPr="004D37D8">
        <w:rPr>
          <w:rFonts w:ascii="Comic Sans MS" w:hAnsi="Comic Sans MS"/>
        </w:rPr>
        <w:t xml:space="preserve"> gutt fra </w:t>
      </w:r>
      <w:r w:rsidR="004D37D8" w:rsidRPr="004D37D8">
        <w:rPr>
          <w:rFonts w:ascii="Comic Sans MS" w:hAnsi="Comic Sans MS"/>
        </w:rPr>
        <w:t>Ungarn</w:t>
      </w:r>
      <w:r w:rsidRPr="004D37D8">
        <w:rPr>
          <w:rFonts w:ascii="Comic Sans MS" w:hAnsi="Comic Sans MS"/>
        </w:rPr>
        <w:t xml:space="preserve"> som </w:t>
      </w:r>
      <w:r w:rsidR="004D37D8" w:rsidRPr="004D37D8">
        <w:rPr>
          <w:rFonts w:ascii="Comic Sans MS" w:hAnsi="Comic Sans MS"/>
        </w:rPr>
        <w:t xml:space="preserve">heter </w:t>
      </w:r>
      <w:proofErr w:type="spellStart"/>
      <w:r w:rsidR="004D37D8" w:rsidRPr="004D37D8">
        <w:rPr>
          <w:rFonts w:ascii="Comic Sans MS" w:hAnsi="Comic Sans MS"/>
        </w:rPr>
        <w:t>Krisztofer</w:t>
      </w:r>
      <w:proofErr w:type="spellEnd"/>
      <w:r w:rsidR="004D37D8" w:rsidRPr="004D37D8">
        <w:rPr>
          <w:rFonts w:ascii="Comic Sans MS" w:hAnsi="Comic Sans MS"/>
        </w:rPr>
        <w:t>.</w:t>
      </w:r>
      <w:r w:rsidRPr="004D37D8">
        <w:rPr>
          <w:rFonts w:ascii="Comic Sans MS" w:hAnsi="Comic Sans MS"/>
        </w:rPr>
        <w:t xml:space="preserve"> I </w:t>
      </w:r>
      <w:r>
        <w:rPr>
          <w:rFonts w:ascii="Comic Sans MS" w:hAnsi="Comic Sans MS"/>
        </w:rPr>
        <w:t xml:space="preserve">smågruppene på torsdagen lager vi noe som selges på FN dagen. Inntektene til dette går til fadderbarnet. Samtidig som det største fokuset i smågruppene vil være </w:t>
      </w:r>
      <w:proofErr w:type="spellStart"/>
      <w:r>
        <w:rPr>
          <w:rFonts w:ascii="Comic Sans MS" w:hAnsi="Comic Sans MS"/>
        </w:rPr>
        <w:t>innelek</w:t>
      </w:r>
      <w:proofErr w:type="spellEnd"/>
      <w:r>
        <w:rPr>
          <w:rFonts w:ascii="Comic Sans MS" w:hAnsi="Comic Sans MS"/>
        </w:rPr>
        <w:t xml:space="preserve"> i mindre grupper. Det blir en større ro når vi er </w:t>
      </w:r>
      <w:r w:rsidR="001D7165">
        <w:rPr>
          <w:rFonts w:ascii="Comic Sans MS" w:hAnsi="Comic Sans MS"/>
        </w:rPr>
        <w:t>i mindre grupper, og det gir oss voksne gode muligheter for å være med å utvikle barnas lek.</w:t>
      </w:r>
    </w:p>
    <w:p w:rsidR="006541B6" w:rsidRDefault="006541B6" w:rsidP="00E36380">
      <w:pPr>
        <w:rPr>
          <w:rFonts w:ascii="Comic Sans MS" w:hAnsi="Comic Sans MS"/>
        </w:rPr>
      </w:pPr>
    </w:p>
    <w:p w:rsidR="006541B6" w:rsidRDefault="006541B6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>Fagområdet som er litt ekstra i fokus gjennom oktober er «Religion, etikk og filosofi»</w:t>
      </w:r>
      <w:r w:rsidR="004D5ACF">
        <w:rPr>
          <w:rFonts w:ascii="Comic Sans MS" w:hAnsi="Comic Sans MS"/>
        </w:rPr>
        <w:t>. Dette kommer frem blant annet gjennom at vi snakker om FN og fadderbarnet vårt.</w:t>
      </w:r>
    </w:p>
    <w:p w:rsidR="006541B6" w:rsidRDefault="006541B6" w:rsidP="00E36380">
      <w:pPr>
        <w:rPr>
          <w:rFonts w:ascii="Comic Sans MS" w:hAnsi="Comic Sans MS"/>
        </w:rPr>
      </w:pPr>
    </w:p>
    <w:p w:rsidR="00571E9E" w:rsidRPr="00070051" w:rsidRDefault="00B119BE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Den 24.oktober markerer vi FN dagen i barnehagen</w:t>
      </w:r>
      <w:r w:rsidR="00F87226">
        <w:rPr>
          <w:rFonts w:ascii="Comic Sans MS" w:hAnsi="Comic Sans MS"/>
        </w:rPr>
        <w:t>.</w:t>
      </w:r>
      <w:r w:rsidR="00070051">
        <w:rPr>
          <w:rFonts w:ascii="Comic Sans MS" w:hAnsi="Comic Sans MS"/>
        </w:rPr>
        <w:t xml:space="preserve"> Det kommer ut egen informasjon om dette.</w:t>
      </w:r>
    </w:p>
    <w:p w:rsidR="006541B6" w:rsidRDefault="006541B6" w:rsidP="00E36380">
      <w:pPr>
        <w:rPr>
          <w:rFonts w:ascii="Comic Sans MS" w:hAnsi="Comic Sans MS"/>
        </w:rPr>
      </w:pPr>
    </w:p>
    <w:p w:rsidR="006541B6" w:rsidRDefault="00070051" w:rsidP="00E3638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b-NO"/>
        </w:rPr>
        <w:lastRenderedPageBreak/>
        <w:drawing>
          <wp:anchor distT="0" distB="0" distL="114300" distR="114300" simplePos="0" relativeHeight="251662336" behindDoc="1" locked="0" layoutInCell="1" allowOverlap="1" wp14:anchorId="59B9CD50" wp14:editId="48066D20">
            <wp:simplePos x="0" y="0"/>
            <wp:positionH relativeFrom="column">
              <wp:posOffset>-53975</wp:posOffset>
            </wp:positionH>
            <wp:positionV relativeFrom="paragraph">
              <wp:posOffset>0</wp:posOffset>
            </wp:positionV>
            <wp:extent cx="572135" cy="617220"/>
            <wp:effectExtent l="0" t="0" r="0" b="0"/>
            <wp:wrapTight wrapText="bothSides">
              <wp:wrapPolygon edited="0">
                <wp:start x="0" y="0"/>
                <wp:lineTo x="0" y="20667"/>
                <wp:lineTo x="20857" y="20667"/>
                <wp:lineTo x="2085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en nav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1B6">
        <w:rPr>
          <w:rFonts w:ascii="Comic Sans MS" w:hAnsi="Comic Sans MS"/>
        </w:rPr>
        <w:t>Vår kjære MAREN blir</w:t>
      </w:r>
      <w:r w:rsidR="006541B6" w:rsidRPr="00874DDF">
        <w:rPr>
          <w:rFonts w:ascii="Comic Sans MS" w:hAnsi="Comic Sans MS"/>
          <w:color w:val="FF0000"/>
        </w:rPr>
        <w:t xml:space="preserve"> </w:t>
      </w:r>
      <w:r w:rsidR="00C63F9D">
        <w:rPr>
          <w:rFonts w:ascii="Comic Sans MS" w:hAnsi="Comic Sans MS"/>
        </w:rPr>
        <w:t>2 år den 10.oktober</w:t>
      </w:r>
      <w:r w:rsidR="006541B6" w:rsidRPr="00874DDF">
        <w:rPr>
          <w:rFonts w:ascii="Comic Sans MS" w:hAnsi="Comic Sans MS"/>
          <w:color w:val="FF0000"/>
        </w:rPr>
        <w:t xml:space="preserve">. </w:t>
      </w:r>
      <w:r w:rsidR="006541B6">
        <w:rPr>
          <w:rFonts w:ascii="Comic Sans MS" w:hAnsi="Comic Sans MS"/>
        </w:rPr>
        <w:t xml:space="preserve">Det blir feiret med krone og bursdagssamling! Hurra for Maren! </w:t>
      </w:r>
    </w:p>
    <w:p w:rsidR="00070051" w:rsidRDefault="00070051" w:rsidP="00E36380">
      <w:pPr>
        <w:rPr>
          <w:rFonts w:ascii="Comic Sans MS" w:hAnsi="Comic Sans MS"/>
        </w:rPr>
      </w:pPr>
    </w:p>
    <w:p w:rsidR="00070051" w:rsidRDefault="00070051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ønsker også hjertelig velkommen til Johannes som starter på Tusenbeinet i oktober, da blir avdelingen komplett! </w:t>
      </w:r>
      <w:r w:rsidRPr="00070051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070051" w:rsidRDefault="00070051" w:rsidP="00E36380">
      <w:pPr>
        <w:rPr>
          <w:rFonts w:ascii="Comic Sans MS" w:hAnsi="Comic Sans MS"/>
        </w:rPr>
      </w:pPr>
    </w:p>
    <w:p w:rsidR="00DF7759" w:rsidRDefault="006541B6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Byggeprosjektet i barnehagen går mot slutten. Vi kan nå bruke et begrenset område på baksiden av barnehagen igjen når vi er ute på ettermiddagene. Fremsiden er kjempekjekk å leke på, og vi fortsetter med </w:t>
      </w:r>
      <w:r w:rsidR="00204BE8">
        <w:rPr>
          <w:rFonts w:ascii="Comic Sans MS" w:hAnsi="Comic Sans MS"/>
        </w:rPr>
        <w:t xml:space="preserve">dette </w:t>
      </w:r>
      <w:r>
        <w:rPr>
          <w:rFonts w:ascii="Comic Sans MS" w:hAnsi="Comic Sans MS"/>
        </w:rPr>
        <w:t>også innimellom på formiddagene. Men på ettermiddagene</w:t>
      </w:r>
      <w:r w:rsidR="00B82929">
        <w:rPr>
          <w:rFonts w:ascii="Comic Sans MS" w:hAnsi="Comic Sans MS"/>
        </w:rPr>
        <w:t xml:space="preserve"> foretrekker vi baksiden. Det føles tryggere og mer oversiktlig</w:t>
      </w:r>
      <w:r>
        <w:rPr>
          <w:rFonts w:ascii="Comic Sans MS" w:hAnsi="Comic Sans MS"/>
        </w:rPr>
        <w:t xml:space="preserve"> </w:t>
      </w:r>
      <w:r w:rsidR="00B82929">
        <w:rPr>
          <w:rFonts w:ascii="Comic Sans MS" w:hAnsi="Comic Sans MS"/>
        </w:rPr>
        <w:t xml:space="preserve">ettersom </w:t>
      </w:r>
      <w:r>
        <w:rPr>
          <w:rFonts w:ascii="Comic Sans MS" w:hAnsi="Comic Sans MS"/>
        </w:rPr>
        <w:t xml:space="preserve">alle de store også </w:t>
      </w:r>
      <w:r w:rsidR="00B82929">
        <w:rPr>
          <w:rFonts w:ascii="Comic Sans MS" w:hAnsi="Comic Sans MS"/>
        </w:rPr>
        <w:t xml:space="preserve">er ute da. I ivrig lek er det ikke alltid like lett for de store å huske på at det er mindre barn også ute og leker, de holder full fart på både sykler og disser. </w:t>
      </w:r>
      <w:r w:rsidR="00B82929" w:rsidRPr="00B82929">
        <w:rPr>
          <w:rFonts w:ascii="Comic Sans MS" w:hAnsi="Comic Sans MS"/>
        </w:rPr>
        <w:sym w:font="Wingdings" w:char="F04A"/>
      </w:r>
      <w:r w:rsidR="00874DDF">
        <w:rPr>
          <w:rFonts w:ascii="Comic Sans MS" w:hAnsi="Comic Sans MS"/>
        </w:rPr>
        <w:t xml:space="preserve"> I</w:t>
      </w:r>
      <w:r w:rsidR="00B82929">
        <w:rPr>
          <w:rFonts w:ascii="Comic Sans MS" w:hAnsi="Comic Sans MS"/>
        </w:rPr>
        <w:t xml:space="preserve"> utetiden på ettermiddagen er vi også færre voksne på jobb og da forenkler det mye for oss å kunne </w:t>
      </w:r>
      <w:r w:rsidR="00204BE8">
        <w:rPr>
          <w:rFonts w:ascii="Comic Sans MS" w:hAnsi="Comic Sans MS"/>
        </w:rPr>
        <w:t xml:space="preserve">være på et mer avgrenset område. </w:t>
      </w:r>
    </w:p>
    <w:p w:rsidR="00204BE8" w:rsidRDefault="00B82929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>Når den nye inngangen er ferdig flyttes garderobeinnredningen vi bruker nå over der, og barna får ny garderobeplass. Det er ikke lagt opp til å ha kleskasser inne på det nye badet, slik at skifteklær nå legges i kassen i garderoben.</w:t>
      </w:r>
      <w:r w:rsidR="00204BE8">
        <w:rPr>
          <w:rFonts w:ascii="Comic Sans MS" w:hAnsi="Comic Sans MS"/>
        </w:rPr>
        <w:t xml:space="preserve"> Det kan være et godt tips å ha et nett hengende på knaggen enten med ekstra uteklær eller med skifteklær. Da blir ikke kassen så fyll og det blir enklere å holde system og orden i klærne. </w:t>
      </w:r>
      <w:r w:rsidR="00204BE8" w:rsidRPr="00204BE8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På badet skal vi kun ha bleier og det vi trenger til bleieskift. </w:t>
      </w:r>
    </w:p>
    <w:p w:rsidR="00B82929" w:rsidRPr="00204BE8" w:rsidRDefault="00B82929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Barna kryper og leker mye på gulvet, og det blir fort dratt inn mye sand og skitt når en bruker innesko ute. Når vi åpner den nye inngangen ønsker vi å ha det </w:t>
      </w:r>
      <w:proofErr w:type="spellStart"/>
      <w:r>
        <w:rPr>
          <w:rFonts w:ascii="Comic Sans MS" w:hAnsi="Comic Sans MS"/>
        </w:rPr>
        <w:t>skofritt</w:t>
      </w:r>
      <w:proofErr w:type="spellEnd"/>
      <w:r>
        <w:rPr>
          <w:rFonts w:ascii="Comic Sans MS" w:hAnsi="Comic Sans MS"/>
        </w:rPr>
        <w:t>! Det vil si at alle må huske på å enten ta skoene av i yttergarderoben eller ta på blå plastposer over skoene. De vil plasseres lett tilgjengelig i yttergarderoben</w:t>
      </w:r>
      <w:r w:rsidRPr="00204BE8">
        <w:rPr>
          <w:rFonts w:ascii="Comic Sans MS" w:hAnsi="Comic Sans MS"/>
        </w:rPr>
        <w:t>. Ta gjerne også på barna tøf</w:t>
      </w:r>
      <w:r w:rsidR="00204BE8">
        <w:rPr>
          <w:rFonts w:ascii="Comic Sans MS" w:hAnsi="Comic Sans MS"/>
        </w:rPr>
        <w:t>ler når dere kommer om morgenen, det er lunt og godt å gå med! Og dersom det kommer brannøvelse, noe vi er pålagt til å ha et visst antall ganger i året, skal vi ikke ta oss tid til å ta på sko, og da er det praktisk om vi har rutine med å ha tøfler på slik at barna slipper å gå ut på strømpene.</w:t>
      </w:r>
    </w:p>
    <w:p w:rsidR="00F87226" w:rsidRDefault="00F87226" w:rsidP="00E363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er i gang med </w:t>
      </w:r>
      <w:r w:rsidR="00C63F9D">
        <w:rPr>
          <w:rFonts w:ascii="Comic Sans MS" w:hAnsi="Comic Sans MS"/>
        </w:rPr>
        <w:t>oppstarts samtaler</w:t>
      </w:r>
      <w:r>
        <w:rPr>
          <w:rFonts w:ascii="Comic Sans MS" w:hAnsi="Comic Sans MS"/>
        </w:rPr>
        <w:t xml:space="preserve"> med foreldrene til de nye barna, og </w:t>
      </w:r>
      <w:r w:rsidR="00C63F9D">
        <w:rPr>
          <w:rFonts w:ascii="Comic Sans MS" w:hAnsi="Comic Sans MS"/>
        </w:rPr>
        <w:t>i løpet</w:t>
      </w:r>
      <w:r>
        <w:rPr>
          <w:rFonts w:ascii="Comic Sans MS" w:hAnsi="Comic Sans MS"/>
        </w:rPr>
        <w:t xml:space="preserve"> av utgangen av november skal også alle dere andre ha fått tilbud om </w:t>
      </w:r>
      <w:proofErr w:type="spellStart"/>
      <w:r>
        <w:rPr>
          <w:rFonts w:ascii="Comic Sans MS" w:hAnsi="Comic Sans MS"/>
        </w:rPr>
        <w:t>foreldreamtale</w:t>
      </w:r>
      <w:proofErr w:type="spellEnd"/>
      <w:r>
        <w:rPr>
          <w:rFonts w:ascii="Comic Sans MS" w:hAnsi="Comic Sans MS"/>
        </w:rPr>
        <w:t>. Vi legger ut lapp i hylla med forslag om tid</w:t>
      </w:r>
      <w:r w:rsidR="00C63F9D">
        <w:rPr>
          <w:rFonts w:ascii="Comic Sans MS" w:hAnsi="Comic Sans MS"/>
        </w:rPr>
        <w:t>.</w:t>
      </w:r>
    </w:p>
    <w:p w:rsidR="00C63F9D" w:rsidRDefault="00C63F9D" w:rsidP="00C63F9D">
      <w:pPr>
        <w:jc w:val="center"/>
        <w:rPr>
          <w:rFonts w:ascii="Comic Sans MS" w:hAnsi="Comic Sans MS"/>
          <w:sz w:val="36"/>
          <w:szCs w:val="36"/>
        </w:rPr>
      </w:pPr>
    </w:p>
    <w:p w:rsidR="00C63F9D" w:rsidRPr="00C63F9D" w:rsidRDefault="00070051" w:rsidP="00C63F9D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5F2E57B5" wp14:editId="0FE7AC93">
            <wp:simplePos x="0" y="0"/>
            <wp:positionH relativeFrom="column">
              <wp:posOffset>-389890</wp:posOffset>
            </wp:positionH>
            <wp:positionV relativeFrom="paragraph">
              <wp:posOffset>137795</wp:posOffset>
            </wp:positionV>
            <wp:extent cx="1254760" cy="600710"/>
            <wp:effectExtent l="0" t="0" r="2540" b="8890"/>
            <wp:wrapTight wrapText="bothSides">
              <wp:wrapPolygon edited="0">
                <wp:start x="0" y="0"/>
                <wp:lineTo x="0" y="21235"/>
                <wp:lineTo x="21316" y="21235"/>
                <wp:lineTo x="21316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13UWIMHH - Ko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F9D" w:rsidRPr="00C63F9D">
        <w:rPr>
          <w:rFonts w:ascii="Comic Sans MS" w:hAnsi="Comic Sans MS"/>
          <w:sz w:val="36"/>
          <w:szCs w:val="36"/>
        </w:rPr>
        <w:t>Ønsker dere en flott Oktober måned!</w:t>
      </w:r>
    </w:p>
    <w:p w:rsidR="00E36380" w:rsidRPr="00070051" w:rsidRDefault="00C63F9D" w:rsidP="00070051">
      <w:pPr>
        <w:jc w:val="right"/>
        <w:rPr>
          <w:rFonts w:ascii="Comic Sans MS" w:hAnsi="Comic Sans MS"/>
          <w:i/>
        </w:rPr>
      </w:pPr>
      <w:proofErr w:type="spellStart"/>
      <w:r w:rsidRPr="00C63F9D">
        <w:rPr>
          <w:rFonts w:ascii="Comic Sans MS" w:hAnsi="Comic Sans MS"/>
          <w:i/>
        </w:rPr>
        <w:t>Mv</w:t>
      </w:r>
      <w:r w:rsidR="00070051">
        <w:rPr>
          <w:rFonts w:ascii="Comic Sans MS" w:hAnsi="Comic Sans MS"/>
          <w:i/>
        </w:rPr>
        <w:t>h</w:t>
      </w:r>
      <w:proofErr w:type="spellEnd"/>
      <w:r w:rsidR="00070051">
        <w:rPr>
          <w:rFonts w:ascii="Comic Sans MS" w:hAnsi="Comic Sans MS"/>
          <w:i/>
        </w:rPr>
        <w:t xml:space="preserve"> oss på Tusenbeinet v./Marianne</w:t>
      </w:r>
    </w:p>
    <w:p w:rsidR="00070051" w:rsidRPr="00E36380" w:rsidRDefault="00070051" w:rsidP="00E36380"/>
    <w:sectPr w:rsidR="00070051" w:rsidRPr="00E363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80" w:rsidRDefault="00BC2E80" w:rsidP="00E36380">
      <w:pPr>
        <w:spacing w:after="0" w:line="240" w:lineRule="auto"/>
      </w:pPr>
      <w:r>
        <w:separator/>
      </w:r>
    </w:p>
  </w:endnote>
  <w:endnote w:type="continuationSeparator" w:id="0">
    <w:p w:rsidR="00BC2E80" w:rsidRDefault="00BC2E80" w:rsidP="00E3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380" w:rsidRDefault="00E36380" w:rsidP="00E36380">
    <w:pPr>
      <w:suppressAutoHyphens/>
      <w:spacing w:after="0" w:line="240" w:lineRule="auto"/>
      <w:rPr>
        <w:rFonts w:ascii="Arial" w:eastAsia="Times New Roman" w:hAnsi="Arial" w:cs="Arial"/>
        <w:b/>
        <w:color w:val="000000"/>
        <w:sz w:val="24"/>
        <w:szCs w:val="18"/>
        <w:lang w:eastAsia="ar-SA"/>
      </w:rPr>
    </w:pPr>
    <w:r>
      <w:rPr>
        <w:rFonts w:ascii="Arial" w:eastAsia="Times New Roman" w:hAnsi="Arial" w:cs="Arial"/>
        <w:b/>
        <w:color w:val="000000"/>
        <w:sz w:val="24"/>
        <w:szCs w:val="18"/>
        <w:lang w:eastAsia="ar-SA"/>
      </w:rPr>
      <w:t>___________________________________________________________________</w:t>
    </w:r>
  </w:p>
  <w:p w:rsidR="00E36380" w:rsidRPr="00E36380" w:rsidRDefault="00E36380" w:rsidP="00E36380">
    <w:pPr>
      <w:suppressAutoHyphens/>
      <w:spacing w:after="0" w:line="240" w:lineRule="auto"/>
      <w:rPr>
        <w:rFonts w:ascii="Arial" w:eastAsia="Times New Roman" w:hAnsi="Arial" w:cs="Arial"/>
        <w:b/>
        <w:color w:val="000000"/>
        <w:sz w:val="24"/>
        <w:szCs w:val="18"/>
        <w:lang w:eastAsia="ar-SA"/>
      </w:rPr>
    </w:pPr>
    <w:proofErr w:type="gramStart"/>
    <w:r w:rsidRPr="00E36380">
      <w:rPr>
        <w:rFonts w:ascii="Arial" w:eastAsia="Times New Roman" w:hAnsi="Arial" w:cs="Arial"/>
        <w:b/>
        <w:color w:val="000000"/>
        <w:sz w:val="24"/>
        <w:szCs w:val="18"/>
        <w:lang w:eastAsia="ar-SA"/>
      </w:rPr>
      <w:t xml:space="preserve">Tusenbeinet  </w:t>
    </w:r>
    <w:r w:rsidRPr="00E36380">
      <w:rPr>
        <w:rFonts w:ascii="Arial" w:eastAsia="Times New Roman" w:hAnsi="Arial" w:cs="Arial"/>
        <w:sz w:val="18"/>
        <w:szCs w:val="18"/>
        <w:lang w:eastAsia="ar-SA"/>
      </w:rPr>
      <w:t>Tlf.</w:t>
    </w:r>
    <w:proofErr w:type="gramEnd"/>
    <w:r w:rsidRPr="00E36380">
      <w:rPr>
        <w:rFonts w:ascii="Arial" w:eastAsia="Times New Roman" w:hAnsi="Arial" w:cs="Arial"/>
        <w:color w:val="333333"/>
        <w:sz w:val="21"/>
        <w:szCs w:val="21"/>
        <w:lang w:eastAsia="ar-SA"/>
      </w:rPr>
      <w:t xml:space="preserve"> 466 23 947</w:t>
    </w:r>
    <w:r w:rsidRPr="00E36380">
      <w:rPr>
        <w:rFonts w:ascii="Arial" w:eastAsia="Times New Roman" w:hAnsi="Arial" w:cs="Arial"/>
        <w:sz w:val="18"/>
        <w:szCs w:val="18"/>
        <w:lang w:eastAsia="ar-SA"/>
      </w:rPr>
      <w:t xml:space="preserve">  www.ormaskogen.no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80" w:rsidRDefault="00BC2E80" w:rsidP="00E36380">
      <w:pPr>
        <w:spacing w:after="0" w:line="240" w:lineRule="auto"/>
      </w:pPr>
      <w:r>
        <w:separator/>
      </w:r>
    </w:p>
  </w:footnote>
  <w:footnote w:type="continuationSeparator" w:id="0">
    <w:p w:rsidR="00BC2E80" w:rsidRDefault="00BC2E80" w:rsidP="00E3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380" w:rsidRDefault="00E36380">
    <w:pPr>
      <w:pStyle w:val="Topptekst"/>
    </w:pPr>
    <w: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4F0"/>
    <w:multiLevelType w:val="hybridMultilevel"/>
    <w:tmpl w:val="C40A5334"/>
    <w:lvl w:ilvl="0" w:tplc="85E40A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80"/>
    <w:rsid w:val="00070051"/>
    <w:rsid w:val="001D7165"/>
    <w:rsid w:val="00204BE8"/>
    <w:rsid w:val="00253B3F"/>
    <w:rsid w:val="002E40E4"/>
    <w:rsid w:val="003A3F03"/>
    <w:rsid w:val="004B7EB2"/>
    <w:rsid w:val="004D37D8"/>
    <w:rsid w:val="004D5ACF"/>
    <w:rsid w:val="005175A5"/>
    <w:rsid w:val="00571E9E"/>
    <w:rsid w:val="006541B6"/>
    <w:rsid w:val="006750A3"/>
    <w:rsid w:val="007764A4"/>
    <w:rsid w:val="00870A65"/>
    <w:rsid w:val="00874DDF"/>
    <w:rsid w:val="008A2896"/>
    <w:rsid w:val="00904740"/>
    <w:rsid w:val="00936482"/>
    <w:rsid w:val="00B119BE"/>
    <w:rsid w:val="00B82929"/>
    <w:rsid w:val="00BC2E80"/>
    <w:rsid w:val="00BF24DF"/>
    <w:rsid w:val="00C63F9D"/>
    <w:rsid w:val="00DF7759"/>
    <w:rsid w:val="00E36380"/>
    <w:rsid w:val="00EB1ACD"/>
    <w:rsid w:val="00EF1350"/>
    <w:rsid w:val="00F61A8D"/>
    <w:rsid w:val="00F6757E"/>
    <w:rsid w:val="00F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E5CE1-E812-4E93-B475-40CAA19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3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6380"/>
  </w:style>
  <w:style w:type="paragraph" w:styleId="Bunntekst">
    <w:name w:val="footer"/>
    <w:basedOn w:val="Normal"/>
    <w:link w:val="BunntekstTegn"/>
    <w:uiPriority w:val="99"/>
    <w:unhideWhenUsed/>
    <w:rsid w:val="00E3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6380"/>
  </w:style>
  <w:style w:type="paragraph" w:styleId="Listeavsnitt">
    <w:name w:val="List Paragraph"/>
    <w:basedOn w:val="Normal"/>
    <w:uiPriority w:val="34"/>
    <w:qFormat/>
    <w:rsid w:val="0007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14</cp:revision>
  <dcterms:created xsi:type="dcterms:W3CDTF">2016-09-24T16:59:00Z</dcterms:created>
  <dcterms:modified xsi:type="dcterms:W3CDTF">2016-09-29T16:21:00Z</dcterms:modified>
</cp:coreProperties>
</file>